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34316" w14:textId="45E35B94" w:rsidR="0039418D" w:rsidRPr="009F4623" w:rsidRDefault="0039418D" w:rsidP="0039418D">
      <w:pPr>
        <w:rPr>
          <w:rFonts w:cstheme="minorHAnsi"/>
          <w:b/>
        </w:rPr>
      </w:pPr>
      <w:r w:rsidRPr="009F4623">
        <w:rPr>
          <w:rFonts w:cstheme="minorHAnsi"/>
          <w:b/>
        </w:rPr>
        <w:t>Drone Tech Advisory Committee Meeting</w:t>
      </w:r>
    </w:p>
    <w:p w14:paraId="065142FE" w14:textId="32114FB8" w:rsidR="0039418D" w:rsidRPr="009F4623" w:rsidRDefault="00B0763E" w:rsidP="0039418D">
      <w:pPr>
        <w:rPr>
          <w:rFonts w:cstheme="minorHAnsi"/>
        </w:rPr>
      </w:pPr>
      <w:proofErr w:type="gramStart"/>
      <w:r>
        <w:rPr>
          <w:rFonts w:cstheme="minorHAnsi"/>
        </w:rPr>
        <w:t>May</w:t>
      </w:r>
      <w:r w:rsidR="0039418D" w:rsidRPr="009F4623">
        <w:rPr>
          <w:rFonts w:cstheme="minorHAnsi"/>
        </w:rPr>
        <w:t>,</w:t>
      </w:r>
      <w:proofErr w:type="gramEnd"/>
      <w:r w:rsidR="0039418D" w:rsidRPr="009F4623">
        <w:rPr>
          <w:rFonts w:cstheme="minorHAnsi"/>
        </w:rPr>
        <w:t xml:space="preserve"> 202</w:t>
      </w:r>
      <w:r>
        <w:rPr>
          <w:rFonts w:cstheme="minorHAnsi"/>
        </w:rPr>
        <w:t>2</w:t>
      </w:r>
    </w:p>
    <w:p w14:paraId="7683ACE3" w14:textId="77777777" w:rsidR="0039418D" w:rsidRPr="009F4623" w:rsidRDefault="0039418D" w:rsidP="0039418D">
      <w:pPr>
        <w:rPr>
          <w:rFonts w:cstheme="minorHAnsi"/>
        </w:rPr>
      </w:pPr>
    </w:p>
    <w:p w14:paraId="348C7D85" w14:textId="17291F11" w:rsidR="0039418D" w:rsidRPr="009F4623" w:rsidRDefault="0039418D" w:rsidP="0039418D">
      <w:pPr>
        <w:rPr>
          <w:rFonts w:eastAsia="Times New Roman" w:cstheme="minorHAnsi"/>
        </w:rPr>
      </w:pPr>
      <w:r w:rsidRPr="009F4623">
        <w:rPr>
          <w:rFonts w:cstheme="minorHAnsi"/>
          <w:b/>
        </w:rPr>
        <w:t>Members online: FC:</w:t>
      </w:r>
      <w:r w:rsidRPr="009F4623">
        <w:rPr>
          <w:rFonts w:cstheme="minorHAnsi"/>
        </w:rPr>
        <w:t xml:space="preserve"> Jay Seidel. </w:t>
      </w:r>
      <w:r w:rsidRPr="009F4623">
        <w:rPr>
          <w:rFonts w:cstheme="minorHAnsi"/>
          <w:b/>
        </w:rPr>
        <w:t>Professionals</w:t>
      </w:r>
      <w:r w:rsidRPr="009F4623">
        <w:rPr>
          <w:rFonts w:cstheme="minorHAnsi"/>
        </w:rPr>
        <w:t xml:space="preserve">: </w:t>
      </w:r>
      <w:r w:rsidRPr="009F4623">
        <w:rPr>
          <w:rFonts w:eastAsia="Times New Roman" w:cstheme="minorHAnsi"/>
        </w:rPr>
        <w:t xml:space="preserve">Sgt. </w:t>
      </w:r>
      <w:r w:rsidRPr="0039418D">
        <w:rPr>
          <w:rFonts w:eastAsia="Times New Roman" w:cstheme="minorHAnsi"/>
        </w:rPr>
        <w:t>Jason Morris</w:t>
      </w:r>
      <w:r w:rsidRPr="009F4623">
        <w:rPr>
          <w:rFonts w:eastAsia="Times New Roman" w:cstheme="minorHAnsi"/>
        </w:rPr>
        <w:t xml:space="preserve"> (Corona Police Department), Steven Katz (</w:t>
      </w:r>
      <w:r w:rsidR="00B0763E">
        <w:rPr>
          <w:rFonts w:eastAsia="Times New Roman" w:cstheme="minorHAnsi"/>
        </w:rPr>
        <w:t>Flying Lion</w:t>
      </w:r>
      <w:r w:rsidRPr="009F4623">
        <w:rPr>
          <w:rFonts w:eastAsia="Times New Roman" w:cstheme="minorHAnsi"/>
        </w:rPr>
        <w:t xml:space="preserve">), Emily </w:t>
      </w:r>
      <w:proofErr w:type="spellStart"/>
      <w:r w:rsidRPr="009F4623">
        <w:rPr>
          <w:rFonts w:eastAsia="Times New Roman" w:cstheme="minorHAnsi"/>
        </w:rPr>
        <w:t>Katzan</w:t>
      </w:r>
      <w:proofErr w:type="spellEnd"/>
      <w:r w:rsidRPr="009F4623">
        <w:rPr>
          <w:rFonts w:eastAsia="Times New Roman" w:cstheme="minorHAnsi"/>
        </w:rPr>
        <w:t xml:space="preserve"> (Drone Angel), Eric </w:t>
      </w:r>
      <w:proofErr w:type="spellStart"/>
      <w:r w:rsidRPr="009F4623">
        <w:rPr>
          <w:rFonts w:eastAsia="Times New Roman" w:cstheme="minorHAnsi"/>
        </w:rPr>
        <w:t>Ortorski</w:t>
      </w:r>
      <w:proofErr w:type="spellEnd"/>
      <w:r w:rsidRPr="009F4623">
        <w:rPr>
          <w:rFonts w:eastAsia="Times New Roman" w:cstheme="minorHAnsi"/>
        </w:rPr>
        <w:t xml:space="preserve"> (OC Public Works), Desi Ekstein (On the Go Video), Josh Friedman (One Zero Media), </w:t>
      </w:r>
      <w:r w:rsidR="00B0763E">
        <w:rPr>
          <w:rFonts w:eastAsia="Times New Roman" w:cstheme="minorHAnsi"/>
        </w:rPr>
        <w:t xml:space="preserve">Brandon Del </w:t>
      </w:r>
      <w:proofErr w:type="spellStart"/>
      <w:r w:rsidR="00B0763E">
        <w:rPr>
          <w:rFonts w:eastAsia="Times New Roman" w:cstheme="minorHAnsi"/>
        </w:rPr>
        <w:t>Piore</w:t>
      </w:r>
      <w:proofErr w:type="spellEnd"/>
      <w:r w:rsidR="00B0763E">
        <w:rPr>
          <w:rFonts w:eastAsia="Times New Roman" w:cstheme="minorHAnsi"/>
        </w:rPr>
        <w:t xml:space="preserve"> (C2 Technologies), John Cooper (Birds Eye Aerial Drones), </w:t>
      </w:r>
      <w:r w:rsidRPr="009F4623">
        <w:rPr>
          <w:rFonts w:eastAsia="Times New Roman" w:cstheme="minorHAnsi"/>
        </w:rPr>
        <w:t>Mike Fortin (</w:t>
      </w:r>
      <w:proofErr w:type="spellStart"/>
      <w:r w:rsidRPr="009F4623">
        <w:rPr>
          <w:rFonts w:eastAsia="Times New Roman" w:cstheme="minorHAnsi"/>
        </w:rPr>
        <w:t>Cinedrones</w:t>
      </w:r>
      <w:proofErr w:type="spellEnd"/>
      <w:r w:rsidRPr="009F4623">
        <w:rPr>
          <w:rFonts w:eastAsia="Times New Roman" w:cstheme="minorHAnsi"/>
        </w:rPr>
        <w:t>).</w:t>
      </w:r>
      <w:r w:rsidRPr="009F4623">
        <w:rPr>
          <w:rFonts w:cstheme="minorHAnsi"/>
        </w:rPr>
        <w:t xml:space="preserve">   </w:t>
      </w:r>
    </w:p>
    <w:p w14:paraId="13601C31" w14:textId="5F1E9901" w:rsidR="009F4623" w:rsidRDefault="009F4623" w:rsidP="0039418D">
      <w:pPr>
        <w:rPr>
          <w:rFonts w:eastAsia="Times New Roman" w:cstheme="minorHAnsi"/>
        </w:rPr>
      </w:pPr>
    </w:p>
    <w:p w14:paraId="122E529A" w14:textId="4D41070E" w:rsidR="00694B4D" w:rsidRPr="009F4623" w:rsidRDefault="00694B4D">
      <w:pPr>
        <w:rPr>
          <w:rFonts w:cstheme="minorHAnsi"/>
        </w:rPr>
      </w:pPr>
    </w:p>
    <w:p w14:paraId="1CCB766B" w14:textId="3C14F903" w:rsidR="00B0763E" w:rsidRDefault="00B0763E">
      <w:pPr>
        <w:rPr>
          <w:rFonts w:cstheme="minorHAnsi"/>
        </w:rPr>
      </w:pPr>
      <w:r>
        <w:rPr>
          <w:rFonts w:cstheme="minorHAnsi"/>
        </w:rPr>
        <w:t>Introductions and updates</w:t>
      </w:r>
    </w:p>
    <w:p w14:paraId="16D11D2B" w14:textId="77777777" w:rsidR="00B0763E" w:rsidRDefault="00B0763E">
      <w:pPr>
        <w:rPr>
          <w:rFonts w:cstheme="minorHAnsi"/>
        </w:rPr>
      </w:pPr>
    </w:p>
    <w:p w14:paraId="680DDECD" w14:textId="31E92761" w:rsidR="00DF1717" w:rsidRDefault="00B0763E">
      <w:pPr>
        <w:rPr>
          <w:rFonts w:cstheme="minorHAnsi"/>
        </w:rPr>
      </w:pPr>
      <w:r>
        <w:rPr>
          <w:rFonts w:cstheme="minorHAnsi"/>
        </w:rPr>
        <w:t>The Committee reaffirmed the</w:t>
      </w:r>
      <w:r w:rsidR="0039418D" w:rsidRPr="009F4623">
        <w:rPr>
          <w:rFonts w:cstheme="minorHAnsi"/>
        </w:rPr>
        <w:t xml:space="preserve"> mission </w:t>
      </w:r>
      <w:r>
        <w:rPr>
          <w:rFonts w:cstheme="minorHAnsi"/>
        </w:rPr>
        <w:t>of the Fullerton Drone Lab:</w:t>
      </w:r>
    </w:p>
    <w:p w14:paraId="5898786C" w14:textId="6C50AC4F" w:rsidR="00B0763E" w:rsidRDefault="00B0763E">
      <w:pPr>
        <w:rPr>
          <w:rFonts w:cstheme="minorHAnsi"/>
        </w:rPr>
      </w:pPr>
    </w:p>
    <w:p w14:paraId="117D1765" w14:textId="3236C90F" w:rsidR="00B0763E" w:rsidRPr="00B0763E" w:rsidRDefault="00B0763E" w:rsidP="00B0763E">
      <w:pPr>
        <w:rPr>
          <w:rFonts w:cstheme="minorHAnsi"/>
          <w:i/>
          <w:iCs/>
        </w:rPr>
      </w:pPr>
      <w:r w:rsidRPr="00B0763E">
        <w:rPr>
          <w:rFonts w:cstheme="minorHAnsi"/>
          <w:i/>
          <w:iCs/>
        </w:rPr>
        <w:t>The Fullerton Drone Lab trains students on the skills needed for tomorrow’s workforce by utilizing drone technology. The three areas identified in the drone tech program are piloting, application, and development.</w:t>
      </w:r>
    </w:p>
    <w:p w14:paraId="2B5C682C" w14:textId="13151B7B" w:rsidR="003D47F6" w:rsidRDefault="003D47F6">
      <w:pPr>
        <w:rPr>
          <w:rFonts w:cstheme="minorHAnsi"/>
        </w:rPr>
      </w:pPr>
    </w:p>
    <w:p w14:paraId="2BCBF9B4" w14:textId="37CD01B7" w:rsidR="003D47F6" w:rsidRDefault="003D47F6">
      <w:pPr>
        <w:rPr>
          <w:rFonts w:cstheme="minorHAnsi"/>
        </w:rPr>
      </w:pPr>
      <w:r>
        <w:rPr>
          <w:rFonts w:cstheme="minorHAnsi"/>
        </w:rPr>
        <w:t xml:space="preserve">Student outcomes were discussed and supported as stated in current curriculum. </w:t>
      </w:r>
    </w:p>
    <w:p w14:paraId="4EC7AE09" w14:textId="5D6C5FF7" w:rsidR="00B0763E" w:rsidRDefault="00B0763E">
      <w:pPr>
        <w:rPr>
          <w:rFonts w:cstheme="minorHAnsi"/>
        </w:rPr>
      </w:pPr>
    </w:p>
    <w:p w14:paraId="4F95668A" w14:textId="7B7E9423" w:rsidR="003D6DBA" w:rsidRPr="009F4623" w:rsidRDefault="00B0763E">
      <w:pPr>
        <w:rPr>
          <w:rFonts w:cstheme="minorHAnsi"/>
        </w:rPr>
      </w:pPr>
      <w:r>
        <w:rPr>
          <w:rFonts w:cstheme="minorHAnsi"/>
        </w:rPr>
        <w:t xml:space="preserve">Seidel updated the committee on grants including the California </w:t>
      </w:r>
      <w:r w:rsidR="003D6DBA">
        <w:rPr>
          <w:rFonts w:cstheme="minorHAnsi"/>
        </w:rPr>
        <w:t>Chancellor’s</w:t>
      </w:r>
      <w:r>
        <w:rPr>
          <w:rFonts w:cstheme="minorHAnsi"/>
        </w:rPr>
        <w:t xml:space="preserve"> Apprenticeship grant and the </w:t>
      </w:r>
      <w:r w:rsidR="00C64455">
        <w:rPr>
          <w:rFonts w:cstheme="minorHAnsi"/>
        </w:rPr>
        <w:t xml:space="preserve">FAA Workforce Development grant to develop a maintenance technician program.  All members felt that both are greatly needed for the industry and </w:t>
      </w:r>
      <w:r w:rsidR="003D6DBA">
        <w:rPr>
          <w:rFonts w:cstheme="minorHAnsi"/>
        </w:rPr>
        <w:t>w</w:t>
      </w:r>
      <w:r w:rsidR="00C64455">
        <w:rPr>
          <w:rFonts w:cstheme="minorHAnsi"/>
        </w:rPr>
        <w:t xml:space="preserve">ill be great addition to the drone lab. </w:t>
      </w:r>
      <w:r w:rsidR="003D6DBA">
        <w:rPr>
          <w:rFonts w:cstheme="minorHAnsi"/>
        </w:rPr>
        <w:t>Seidel also updated the committee on the offering of the Administration of Justice drone courses and collaboration with the Geography Department, including the new computer lab classroom.</w:t>
      </w:r>
    </w:p>
    <w:p w14:paraId="1BFCB2F3" w14:textId="72FCC8BC" w:rsidR="00046F4F" w:rsidRDefault="00046F4F">
      <w:pPr>
        <w:rPr>
          <w:rFonts w:cstheme="minorHAnsi"/>
        </w:rPr>
      </w:pPr>
    </w:p>
    <w:p w14:paraId="66ADB960" w14:textId="6C38D8E0" w:rsidR="009F4623" w:rsidRPr="009F4623" w:rsidRDefault="009F4623">
      <w:pPr>
        <w:rPr>
          <w:rFonts w:cstheme="minorHAnsi"/>
          <w:b/>
          <w:bCs/>
        </w:rPr>
      </w:pPr>
      <w:r w:rsidRPr="009F4623">
        <w:rPr>
          <w:rFonts w:cstheme="minorHAnsi"/>
          <w:b/>
          <w:bCs/>
        </w:rPr>
        <w:t>Courses</w:t>
      </w:r>
    </w:p>
    <w:p w14:paraId="11AB1867" w14:textId="55F8B2D0" w:rsidR="00046F4F" w:rsidRPr="009F4623" w:rsidRDefault="00046F4F">
      <w:pPr>
        <w:rPr>
          <w:rFonts w:cstheme="minorHAnsi"/>
        </w:rPr>
      </w:pPr>
      <w:r w:rsidRPr="009F4623">
        <w:rPr>
          <w:rFonts w:cstheme="minorHAnsi"/>
        </w:rPr>
        <w:t xml:space="preserve">The members </w:t>
      </w:r>
      <w:r w:rsidR="00E50C32">
        <w:rPr>
          <w:rFonts w:cstheme="minorHAnsi"/>
        </w:rPr>
        <w:t xml:space="preserve">unanimously </w:t>
      </w:r>
      <w:r w:rsidR="00E2168C" w:rsidRPr="009F4623">
        <w:rPr>
          <w:rFonts w:cstheme="minorHAnsi"/>
        </w:rPr>
        <w:t>support</w:t>
      </w:r>
      <w:r w:rsidR="00E2168C">
        <w:rPr>
          <w:rFonts w:cstheme="minorHAnsi"/>
        </w:rPr>
        <w:t>ed</w:t>
      </w:r>
      <w:r w:rsidRPr="009F4623">
        <w:rPr>
          <w:rFonts w:cstheme="minorHAnsi"/>
        </w:rPr>
        <w:t xml:space="preserve"> the current course offerings. </w:t>
      </w:r>
    </w:p>
    <w:p w14:paraId="0626A4DB" w14:textId="77777777" w:rsidR="009F4623" w:rsidRPr="009F4623" w:rsidRDefault="009F4623">
      <w:pPr>
        <w:rPr>
          <w:rFonts w:cstheme="minorHAnsi"/>
        </w:rPr>
      </w:pPr>
    </w:p>
    <w:p w14:paraId="661EDC5E" w14:textId="11A0F2AC" w:rsidR="009B0635" w:rsidRPr="003D47F6" w:rsidRDefault="00B0763E">
      <w:pPr>
        <w:rPr>
          <w:rFonts w:cstheme="minorHAnsi"/>
          <w:b/>
          <w:bCs/>
        </w:rPr>
      </w:pPr>
      <w:r>
        <w:rPr>
          <w:rFonts w:cstheme="minorHAnsi"/>
          <w:b/>
          <w:bCs/>
        </w:rPr>
        <w:t>C</w:t>
      </w:r>
      <w:r w:rsidR="009B0635" w:rsidRPr="003D47F6">
        <w:rPr>
          <w:rFonts w:cstheme="minorHAnsi"/>
          <w:b/>
          <w:bCs/>
        </w:rPr>
        <w:t>ourses</w:t>
      </w:r>
      <w:r>
        <w:rPr>
          <w:rFonts w:cstheme="minorHAnsi"/>
          <w:b/>
          <w:bCs/>
        </w:rPr>
        <w:t xml:space="preserve"> currently in development</w:t>
      </w:r>
      <w:r w:rsidR="009B0635" w:rsidRPr="003D47F6">
        <w:rPr>
          <w:rFonts w:cstheme="minorHAnsi"/>
          <w:b/>
          <w:bCs/>
        </w:rPr>
        <w:t xml:space="preserve"> include:</w:t>
      </w:r>
    </w:p>
    <w:p w14:paraId="3B11C5CE" w14:textId="2EC47293" w:rsidR="009B0635" w:rsidRPr="003D47F6" w:rsidRDefault="009B0635" w:rsidP="009B0635">
      <w:pPr>
        <w:rPr>
          <w:rFonts w:cstheme="minorHAnsi"/>
          <w:i/>
          <w:iCs/>
        </w:rPr>
      </w:pPr>
      <w:r w:rsidRPr="003D47F6">
        <w:rPr>
          <w:rFonts w:cstheme="minorHAnsi"/>
          <w:i/>
          <w:iCs/>
        </w:rPr>
        <w:t xml:space="preserve">TECH 260 </w:t>
      </w:r>
      <w:r w:rsidR="00264FCB">
        <w:rPr>
          <w:rFonts w:cstheme="minorHAnsi"/>
          <w:i/>
          <w:iCs/>
        </w:rPr>
        <w:t>Multispectral</w:t>
      </w:r>
      <w:r w:rsidRPr="003D47F6">
        <w:rPr>
          <w:rFonts w:cstheme="minorHAnsi"/>
          <w:i/>
          <w:iCs/>
        </w:rPr>
        <w:t xml:space="preserve"> Data Processing</w:t>
      </w:r>
    </w:p>
    <w:p w14:paraId="33DE39B7" w14:textId="77777777" w:rsidR="009B0635" w:rsidRPr="003D47F6" w:rsidRDefault="009B0635" w:rsidP="009B0635">
      <w:pPr>
        <w:rPr>
          <w:rFonts w:cstheme="minorHAnsi"/>
          <w:i/>
          <w:iCs/>
        </w:rPr>
      </w:pPr>
      <w:r w:rsidRPr="003D47F6">
        <w:rPr>
          <w:rFonts w:cstheme="minorHAnsi"/>
          <w:i/>
          <w:iCs/>
        </w:rPr>
        <w:t>TECH 290 Internship</w:t>
      </w:r>
    </w:p>
    <w:p w14:paraId="6F9B99D9" w14:textId="381298E0" w:rsidR="00B0763E" w:rsidRDefault="00B0763E">
      <w:pPr>
        <w:rPr>
          <w:rFonts w:cstheme="minorHAnsi"/>
        </w:rPr>
      </w:pPr>
      <w:proofErr w:type="gramStart"/>
      <w:r>
        <w:rPr>
          <w:rFonts w:cstheme="minorHAnsi"/>
        </w:rPr>
        <w:t>TECH  FPV</w:t>
      </w:r>
      <w:proofErr w:type="gramEnd"/>
      <w:r>
        <w:rPr>
          <w:rFonts w:cstheme="minorHAnsi"/>
        </w:rPr>
        <w:t xml:space="preserve"> Drone Piloting (1 unit)</w:t>
      </w:r>
    </w:p>
    <w:p w14:paraId="3C7FAB28" w14:textId="299FD875" w:rsidR="00E2168C" w:rsidRDefault="00E2168C">
      <w:pPr>
        <w:rPr>
          <w:rFonts w:cstheme="minorHAnsi"/>
        </w:rPr>
      </w:pPr>
      <w:r>
        <w:rPr>
          <w:rStyle w:val="allotherscourse"/>
        </w:rPr>
        <w:t>TECH 258 Expanded UAS/Drone Operations</w:t>
      </w:r>
    </w:p>
    <w:p w14:paraId="361B255A" w14:textId="0F46A4B0" w:rsidR="009B0635" w:rsidRPr="00C64455" w:rsidRDefault="00B0763E" w:rsidP="009B0635">
      <w:pPr>
        <w:rPr>
          <w:rFonts w:cstheme="minorHAnsi"/>
        </w:rPr>
      </w:pPr>
      <w:r>
        <w:rPr>
          <w:rFonts w:cstheme="minorHAnsi"/>
        </w:rPr>
        <w:t xml:space="preserve"> </w:t>
      </w:r>
    </w:p>
    <w:p w14:paraId="6D2D65FD" w14:textId="78257864" w:rsidR="009B0635" w:rsidRPr="003D47F6" w:rsidRDefault="00C64455" w:rsidP="009B0635">
      <w:pPr>
        <w:rPr>
          <w:rFonts w:cstheme="minorHAnsi"/>
          <w:b/>
          <w:bCs/>
          <w:i/>
          <w:iCs/>
          <w:u w:val="single"/>
        </w:rPr>
      </w:pPr>
      <w:r>
        <w:rPr>
          <w:rFonts w:cstheme="minorHAnsi"/>
          <w:b/>
          <w:bCs/>
          <w:i/>
          <w:iCs/>
          <w:u w:val="single"/>
        </w:rPr>
        <w:t>Certificates and degrees in development</w:t>
      </w:r>
    </w:p>
    <w:p w14:paraId="59AAD883" w14:textId="77777777" w:rsidR="00C64455" w:rsidRDefault="009B0635" w:rsidP="009B0635">
      <w:pPr>
        <w:rPr>
          <w:rFonts w:cstheme="minorHAnsi"/>
          <w:i/>
          <w:iCs/>
        </w:rPr>
      </w:pPr>
      <w:r w:rsidRPr="003D47F6">
        <w:rPr>
          <w:rFonts w:cstheme="minorHAnsi"/>
          <w:i/>
          <w:iCs/>
        </w:rPr>
        <w:t>Drone</w:t>
      </w:r>
      <w:r w:rsidR="00C64455">
        <w:rPr>
          <w:rFonts w:cstheme="minorHAnsi"/>
          <w:i/>
          <w:iCs/>
        </w:rPr>
        <w:t xml:space="preserve"> Repair </w:t>
      </w:r>
      <w:r w:rsidRPr="003D47F6">
        <w:rPr>
          <w:rFonts w:cstheme="minorHAnsi"/>
          <w:i/>
          <w:iCs/>
        </w:rPr>
        <w:t>Technicia</w:t>
      </w:r>
      <w:r w:rsidR="00C64455">
        <w:rPr>
          <w:rFonts w:cstheme="minorHAnsi"/>
          <w:i/>
          <w:iCs/>
        </w:rPr>
        <w:t>n</w:t>
      </w:r>
    </w:p>
    <w:p w14:paraId="01AE8D08" w14:textId="6A7B8E0F" w:rsidR="009B0635" w:rsidRDefault="00C64455" w:rsidP="009B0635">
      <w:pPr>
        <w:rPr>
          <w:rFonts w:cstheme="minorHAnsi"/>
          <w:i/>
          <w:iCs/>
        </w:rPr>
      </w:pPr>
      <w:r>
        <w:rPr>
          <w:rFonts w:cstheme="minorHAnsi"/>
          <w:i/>
          <w:iCs/>
        </w:rPr>
        <w:t>Drone Imaging and Mapping</w:t>
      </w:r>
      <w:r w:rsidR="009B0635" w:rsidRPr="003D47F6">
        <w:rPr>
          <w:rFonts w:cstheme="minorHAnsi"/>
          <w:i/>
          <w:iCs/>
        </w:rPr>
        <w:t xml:space="preserve"> </w:t>
      </w:r>
    </w:p>
    <w:p w14:paraId="27BF44D4" w14:textId="0AD34E46" w:rsidR="00C64455" w:rsidRDefault="00C64455" w:rsidP="009B0635">
      <w:pPr>
        <w:rPr>
          <w:rFonts w:cstheme="minorHAnsi"/>
          <w:i/>
          <w:iCs/>
        </w:rPr>
      </w:pPr>
      <w:r>
        <w:rPr>
          <w:rFonts w:cstheme="minorHAnsi"/>
          <w:i/>
          <w:iCs/>
        </w:rPr>
        <w:t xml:space="preserve">Drone </w:t>
      </w:r>
      <w:proofErr w:type="gramStart"/>
      <w:r>
        <w:rPr>
          <w:rFonts w:cstheme="minorHAnsi"/>
          <w:i/>
          <w:iCs/>
        </w:rPr>
        <w:t xml:space="preserve">Entrepreneurship  </w:t>
      </w:r>
      <w:r w:rsidRPr="003D47F6">
        <w:rPr>
          <w:rFonts w:cstheme="minorHAnsi"/>
          <w:i/>
          <w:iCs/>
        </w:rPr>
        <w:t>–</w:t>
      </w:r>
      <w:proofErr w:type="gramEnd"/>
      <w:r w:rsidRPr="003D47F6">
        <w:rPr>
          <w:rFonts w:cstheme="minorHAnsi"/>
          <w:i/>
          <w:iCs/>
        </w:rPr>
        <w:t xml:space="preserve"> (Collaboration with the Business Department, includes business and marketing courses)</w:t>
      </w:r>
    </w:p>
    <w:p w14:paraId="20651199" w14:textId="6CA389DC" w:rsidR="009B0635" w:rsidRDefault="00C64455" w:rsidP="009B0635">
      <w:pPr>
        <w:rPr>
          <w:rFonts w:cstheme="minorHAnsi"/>
          <w:i/>
          <w:iCs/>
        </w:rPr>
      </w:pPr>
      <w:r>
        <w:rPr>
          <w:rFonts w:cstheme="minorHAnsi"/>
          <w:i/>
          <w:iCs/>
        </w:rPr>
        <w:t>Associate of Science degree in Uncrewed Piloting Applications (based on Embry Riddle)</w:t>
      </w:r>
      <w:r w:rsidR="00694B4D">
        <w:rPr>
          <w:rFonts w:cstheme="minorHAnsi"/>
          <w:i/>
          <w:iCs/>
        </w:rPr>
        <w:t xml:space="preserve"> Now </w:t>
      </w:r>
      <w:r w:rsidR="00694B4D" w:rsidRPr="00694B4D">
        <w:rPr>
          <w:rFonts w:cstheme="minorHAnsi"/>
          <w:i/>
          <w:iCs/>
          <w:highlight w:val="yellow"/>
        </w:rPr>
        <w:t>Drone and Autonomous Systems Associate in Science Degree</w:t>
      </w:r>
      <w:r w:rsidR="00694B4D">
        <w:rPr>
          <w:rFonts w:cstheme="minorHAnsi"/>
          <w:i/>
          <w:iCs/>
        </w:rPr>
        <w:t xml:space="preserve"> pre curriculum committee recommendation.</w:t>
      </w:r>
    </w:p>
    <w:p w14:paraId="255B049F" w14:textId="77777777" w:rsidR="009B0635" w:rsidRPr="009F4623" w:rsidRDefault="009B0635">
      <w:pPr>
        <w:rPr>
          <w:rFonts w:cstheme="minorHAnsi"/>
        </w:rPr>
      </w:pPr>
    </w:p>
    <w:p w14:paraId="2F43F2BB" w14:textId="1CCE52F9" w:rsidR="00793CA0" w:rsidRPr="009F4623" w:rsidRDefault="009B0635">
      <w:pPr>
        <w:rPr>
          <w:rFonts w:cstheme="minorHAnsi"/>
        </w:rPr>
      </w:pPr>
      <w:r w:rsidRPr="009F4623">
        <w:rPr>
          <w:rFonts w:cstheme="minorHAnsi"/>
        </w:rPr>
        <w:lastRenderedPageBreak/>
        <w:t>The advisory committee members agree</w:t>
      </w:r>
      <w:r w:rsidR="003D6DBA">
        <w:rPr>
          <w:rFonts w:cstheme="minorHAnsi"/>
        </w:rPr>
        <w:t>d</w:t>
      </w:r>
      <w:r w:rsidR="00E2168C">
        <w:rPr>
          <w:rFonts w:cstheme="minorHAnsi"/>
        </w:rPr>
        <w:t xml:space="preserve"> unanimously</w:t>
      </w:r>
      <w:r w:rsidRPr="009F4623">
        <w:rPr>
          <w:rFonts w:cstheme="minorHAnsi"/>
        </w:rPr>
        <w:t xml:space="preserve"> that these courses are </w:t>
      </w:r>
      <w:r w:rsidR="003D6DBA" w:rsidRPr="009F4623">
        <w:rPr>
          <w:rFonts w:cstheme="minorHAnsi"/>
        </w:rPr>
        <w:t>beneficial,</w:t>
      </w:r>
      <w:r w:rsidRPr="009F4623">
        <w:rPr>
          <w:rFonts w:cstheme="minorHAnsi"/>
        </w:rPr>
        <w:t xml:space="preserve"> and </w:t>
      </w:r>
      <w:r w:rsidR="003D6DBA">
        <w:rPr>
          <w:rFonts w:cstheme="minorHAnsi"/>
        </w:rPr>
        <w:t>the certificates are good for focused training and experience.</w:t>
      </w:r>
      <w:r w:rsidR="00E2168C">
        <w:rPr>
          <w:rFonts w:cstheme="minorHAnsi"/>
        </w:rPr>
        <w:t xml:space="preserve"> They approved the development of the courses and certificates programs.</w:t>
      </w:r>
      <w:r w:rsidR="003D6DBA">
        <w:rPr>
          <w:rFonts w:cstheme="minorHAnsi"/>
        </w:rPr>
        <w:t xml:space="preserve">  They wondered if they could be connected more. </w:t>
      </w:r>
    </w:p>
    <w:p w14:paraId="5CB949C5" w14:textId="7A6E5E60" w:rsidR="00793CA0" w:rsidRDefault="00793CA0">
      <w:pPr>
        <w:rPr>
          <w:rFonts w:cstheme="minorHAnsi"/>
        </w:rPr>
      </w:pPr>
    </w:p>
    <w:p w14:paraId="7D9459DA" w14:textId="0EF97778" w:rsidR="009F2E93" w:rsidRDefault="00E50C32">
      <w:pPr>
        <w:rPr>
          <w:rFonts w:cstheme="minorHAnsi"/>
        </w:rPr>
      </w:pPr>
      <w:r>
        <w:rPr>
          <w:rFonts w:cstheme="minorHAnsi"/>
        </w:rPr>
        <w:t xml:space="preserve">Katz and Del </w:t>
      </w:r>
      <w:proofErr w:type="spellStart"/>
      <w:r>
        <w:rPr>
          <w:rFonts w:cstheme="minorHAnsi"/>
        </w:rPr>
        <w:t>Piore</w:t>
      </w:r>
      <w:proofErr w:type="spellEnd"/>
      <w:r>
        <w:rPr>
          <w:rFonts w:cstheme="minorHAnsi"/>
        </w:rPr>
        <w:t xml:space="preserve"> said that real-world experience is vital to the training program.  It’s what sets a true training program apart from just a YouTube video.  It’s what will help </w:t>
      </w:r>
      <w:proofErr w:type="spellStart"/>
      <w:r>
        <w:rPr>
          <w:rFonts w:cstheme="minorHAnsi"/>
        </w:rPr>
        <w:t>gt</w:t>
      </w:r>
      <w:proofErr w:type="spellEnd"/>
      <w:r>
        <w:rPr>
          <w:rFonts w:cstheme="minorHAnsi"/>
        </w:rPr>
        <w:t xml:space="preserve"> students working. </w:t>
      </w:r>
    </w:p>
    <w:p w14:paraId="1368F8AF" w14:textId="3D190CFE" w:rsidR="00E50C32" w:rsidRDefault="00E50C32">
      <w:pPr>
        <w:rPr>
          <w:rFonts w:cstheme="minorHAnsi"/>
        </w:rPr>
      </w:pPr>
    </w:p>
    <w:p w14:paraId="73831C65" w14:textId="02D4D731" w:rsidR="00E50C32" w:rsidRDefault="00E50C32">
      <w:pPr>
        <w:rPr>
          <w:rFonts w:cstheme="minorHAnsi"/>
        </w:rPr>
      </w:pPr>
      <w:r>
        <w:rPr>
          <w:rFonts w:cstheme="minorHAnsi"/>
        </w:rPr>
        <w:t xml:space="preserve">Ekstein added that incorporating safety and safety training and procedures in all classes is important as we move forward.  </w:t>
      </w:r>
    </w:p>
    <w:p w14:paraId="01CE876D" w14:textId="77777777" w:rsidR="00E50C32" w:rsidRDefault="00E50C32">
      <w:pPr>
        <w:rPr>
          <w:rFonts w:cstheme="minorHAnsi"/>
        </w:rPr>
      </w:pPr>
    </w:p>
    <w:p w14:paraId="45EB55E8" w14:textId="23A22FA2" w:rsidR="009F2E93" w:rsidRPr="009F2E93" w:rsidRDefault="009F2E93">
      <w:pPr>
        <w:rPr>
          <w:rFonts w:cstheme="minorHAnsi"/>
          <w:b/>
          <w:bCs/>
        </w:rPr>
      </w:pPr>
      <w:r w:rsidRPr="009F2E93">
        <w:rPr>
          <w:rFonts w:cstheme="minorHAnsi"/>
          <w:b/>
          <w:bCs/>
        </w:rPr>
        <w:t>Collaborations</w:t>
      </w:r>
    </w:p>
    <w:p w14:paraId="1959BDDB" w14:textId="6C7948D2" w:rsidR="00793CA0" w:rsidRPr="009F4623" w:rsidRDefault="009F2E93">
      <w:pPr>
        <w:rPr>
          <w:rFonts w:cstheme="minorHAnsi"/>
        </w:rPr>
      </w:pPr>
      <w:r>
        <w:rPr>
          <w:rFonts w:cstheme="minorHAnsi"/>
        </w:rPr>
        <w:t>The current collaborations with th</w:t>
      </w:r>
      <w:r w:rsidR="00E50C32">
        <w:rPr>
          <w:rFonts w:cstheme="minorHAnsi"/>
        </w:rPr>
        <w:t>e</w:t>
      </w:r>
      <w:r>
        <w:rPr>
          <w:rFonts w:cstheme="minorHAnsi"/>
        </w:rPr>
        <w:t xml:space="preserve"> OC Water District</w:t>
      </w:r>
      <w:r w:rsidR="00E50C32">
        <w:rPr>
          <w:rFonts w:cstheme="minorHAnsi"/>
        </w:rPr>
        <w:t xml:space="preserve"> and the city of Fullerton were discussed as well as the apprenticeship program </w:t>
      </w:r>
      <w:r w:rsidR="00DC3C5B">
        <w:rPr>
          <w:rFonts w:cstheme="minorHAnsi"/>
        </w:rPr>
        <w:t xml:space="preserve">and internship with </w:t>
      </w:r>
      <w:proofErr w:type="spellStart"/>
      <w:r w:rsidR="00DC3C5B">
        <w:rPr>
          <w:rFonts w:cstheme="minorHAnsi"/>
        </w:rPr>
        <w:t>Cyberhawk</w:t>
      </w:r>
      <w:proofErr w:type="spellEnd"/>
      <w:r w:rsidR="00DC3C5B">
        <w:rPr>
          <w:rFonts w:cstheme="minorHAnsi"/>
        </w:rPr>
        <w:t xml:space="preserve">.  All </w:t>
      </w:r>
      <w:r w:rsidR="00E2168C">
        <w:rPr>
          <w:rFonts w:cstheme="minorHAnsi"/>
        </w:rPr>
        <w:t>aggreged</w:t>
      </w:r>
      <w:r w:rsidR="00DC3C5B">
        <w:rPr>
          <w:rFonts w:cstheme="minorHAnsi"/>
        </w:rPr>
        <w:t xml:space="preserve"> that it’s unique to the program and what makes this program one of the leading training schools in the country.  </w:t>
      </w:r>
      <w:r w:rsidR="003D47F6">
        <w:rPr>
          <w:rFonts w:cstheme="minorHAnsi"/>
        </w:rPr>
        <w:t>Fu</w:t>
      </w:r>
      <w:r w:rsidR="00DC3C5B">
        <w:rPr>
          <w:rFonts w:cstheme="minorHAnsi"/>
        </w:rPr>
        <w:t>ture</w:t>
      </w:r>
      <w:r w:rsidR="003D47F6">
        <w:rPr>
          <w:rFonts w:cstheme="minorHAnsi"/>
        </w:rPr>
        <w:t xml:space="preserve"> collaborations</w:t>
      </w:r>
      <w:r w:rsidR="00DC3C5B">
        <w:rPr>
          <w:rFonts w:cstheme="minorHAnsi"/>
        </w:rPr>
        <w:t xml:space="preserve"> with more partners in different areas</w:t>
      </w:r>
      <w:r w:rsidR="003D47F6">
        <w:rPr>
          <w:rFonts w:cstheme="minorHAnsi"/>
        </w:rPr>
        <w:t xml:space="preserve"> were discussed and encouraged</w:t>
      </w:r>
      <w:r w:rsidR="00DC3C5B">
        <w:rPr>
          <w:rFonts w:cstheme="minorHAnsi"/>
        </w:rPr>
        <w:t xml:space="preserve"> by the entire committee</w:t>
      </w:r>
      <w:r w:rsidR="003D47F6">
        <w:rPr>
          <w:rFonts w:cstheme="minorHAnsi"/>
        </w:rPr>
        <w:t xml:space="preserve">. </w:t>
      </w:r>
    </w:p>
    <w:p w14:paraId="647865D1" w14:textId="69263D0B" w:rsidR="009B0635" w:rsidRDefault="009B0635">
      <w:pPr>
        <w:rPr>
          <w:rFonts w:cstheme="minorHAnsi"/>
        </w:rPr>
      </w:pPr>
    </w:p>
    <w:p w14:paraId="7B00C681" w14:textId="3251890F" w:rsidR="009F4623" w:rsidRPr="009F4623" w:rsidRDefault="009F4623">
      <w:pPr>
        <w:rPr>
          <w:rFonts w:cstheme="minorHAnsi"/>
          <w:b/>
          <w:bCs/>
        </w:rPr>
      </w:pPr>
      <w:r w:rsidRPr="009F4623">
        <w:rPr>
          <w:rFonts w:cstheme="minorHAnsi"/>
          <w:b/>
          <w:bCs/>
        </w:rPr>
        <w:t>Training/Certification</w:t>
      </w:r>
    </w:p>
    <w:p w14:paraId="6E01C86D" w14:textId="38CD358E" w:rsidR="009F4623" w:rsidRDefault="00DC3C5B" w:rsidP="00046F4F">
      <w:pPr>
        <w:rPr>
          <w:rFonts w:cstheme="minorHAnsi"/>
        </w:rPr>
      </w:pPr>
      <w:r>
        <w:rPr>
          <w:rFonts w:cstheme="minorHAnsi"/>
        </w:rPr>
        <w:t xml:space="preserve">The ASTM and pending AUVSI service provider certification </w:t>
      </w:r>
      <w:proofErr w:type="gramStart"/>
      <w:r>
        <w:rPr>
          <w:rFonts w:cstheme="minorHAnsi"/>
        </w:rPr>
        <w:t>were</w:t>
      </w:r>
      <w:proofErr w:type="gramEnd"/>
      <w:r>
        <w:rPr>
          <w:rFonts w:cstheme="minorHAnsi"/>
        </w:rPr>
        <w:t xml:space="preserve"> supported by the committee. Ways to integrate FC certificates and larger association and industry certifications were discussed. </w:t>
      </w:r>
    </w:p>
    <w:p w14:paraId="56F1208A" w14:textId="77777777" w:rsidR="00DC3C5B" w:rsidRPr="009F4623" w:rsidRDefault="00DC3C5B" w:rsidP="00046F4F">
      <w:pPr>
        <w:rPr>
          <w:rFonts w:eastAsia="Times New Roman" w:cstheme="minorHAnsi"/>
        </w:rPr>
      </w:pPr>
    </w:p>
    <w:p w14:paraId="5977D3C5" w14:textId="1420E059" w:rsidR="00046F4F" w:rsidRPr="009F4623" w:rsidRDefault="009F4623" w:rsidP="00046F4F">
      <w:pPr>
        <w:rPr>
          <w:rFonts w:eastAsia="Times New Roman" w:cstheme="minorHAnsi"/>
          <w:b/>
          <w:bCs/>
        </w:rPr>
      </w:pPr>
      <w:r w:rsidRPr="009F4623">
        <w:rPr>
          <w:rFonts w:eastAsia="Times New Roman" w:cstheme="minorHAnsi"/>
          <w:b/>
          <w:bCs/>
        </w:rPr>
        <w:t xml:space="preserve">Equipment </w:t>
      </w:r>
      <w:r>
        <w:rPr>
          <w:rFonts w:eastAsia="Times New Roman" w:cstheme="minorHAnsi"/>
          <w:b/>
          <w:bCs/>
        </w:rPr>
        <w:t>N</w:t>
      </w:r>
      <w:r w:rsidRPr="009F4623">
        <w:rPr>
          <w:rFonts w:eastAsia="Times New Roman" w:cstheme="minorHAnsi"/>
          <w:b/>
          <w:bCs/>
        </w:rPr>
        <w:t>eeds</w:t>
      </w:r>
    </w:p>
    <w:p w14:paraId="5C4433B3" w14:textId="68DC376D" w:rsidR="009F4623" w:rsidRPr="009F4623" w:rsidRDefault="009F4623" w:rsidP="00046F4F">
      <w:pPr>
        <w:rPr>
          <w:rFonts w:eastAsia="Times New Roman" w:cstheme="minorHAnsi"/>
        </w:rPr>
      </w:pPr>
      <w:r w:rsidRPr="009F4623">
        <w:rPr>
          <w:rFonts w:eastAsia="Times New Roman" w:cstheme="minorHAnsi"/>
        </w:rPr>
        <w:t>New equipment and drone</w:t>
      </w:r>
      <w:r w:rsidR="003D47F6">
        <w:rPr>
          <w:rFonts w:eastAsia="Times New Roman" w:cstheme="minorHAnsi"/>
        </w:rPr>
        <w:t xml:space="preserve"> purchases</w:t>
      </w:r>
      <w:r w:rsidRPr="009F4623">
        <w:rPr>
          <w:rFonts w:eastAsia="Times New Roman" w:cstheme="minorHAnsi"/>
        </w:rPr>
        <w:t xml:space="preserve"> were discussed. </w:t>
      </w:r>
    </w:p>
    <w:p w14:paraId="0E12EFAE" w14:textId="016E3871" w:rsidR="009F4623" w:rsidRPr="00E2168C" w:rsidRDefault="00DC3C5B" w:rsidP="00DC3C5B">
      <w:pPr>
        <w:pStyle w:val="PlainText"/>
        <w:rPr>
          <w:rFonts w:asciiTheme="minorHAnsi" w:hAnsiTheme="minorHAnsi" w:cstheme="minorHAnsi"/>
          <w:sz w:val="24"/>
          <w:szCs w:val="24"/>
        </w:rPr>
      </w:pPr>
      <w:r w:rsidRPr="00E2168C">
        <w:rPr>
          <w:rFonts w:asciiTheme="minorHAnsi" w:hAnsiTheme="minorHAnsi" w:cstheme="minorHAnsi"/>
          <w:sz w:val="24"/>
          <w:szCs w:val="24"/>
        </w:rPr>
        <w:t>“Blue listed” or non</w:t>
      </w:r>
      <w:r w:rsidR="00E2168C">
        <w:rPr>
          <w:rFonts w:asciiTheme="minorHAnsi" w:hAnsiTheme="minorHAnsi" w:cstheme="minorHAnsi"/>
          <w:sz w:val="24"/>
          <w:szCs w:val="24"/>
        </w:rPr>
        <w:t>-</w:t>
      </w:r>
      <w:r w:rsidRPr="00E2168C">
        <w:rPr>
          <w:rFonts w:asciiTheme="minorHAnsi" w:hAnsiTheme="minorHAnsi" w:cstheme="minorHAnsi"/>
          <w:sz w:val="24"/>
          <w:szCs w:val="24"/>
        </w:rPr>
        <w:t>DJI drones were encouraged.</w:t>
      </w:r>
    </w:p>
    <w:p w14:paraId="38F37794" w14:textId="18CD6E2B" w:rsidR="00DC3C5B" w:rsidRPr="00E2168C" w:rsidRDefault="00DC3C5B" w:rsidP="00DC3C5B">
      <w:pPr>
        <w:pStyle w:val="PlainText"/>
        <w:rPr>
          <w:rFonts w:asciiTheme="minorHAnsi" w:hAnsiTheme="minorHAnsi" w:cstheme="minorHAnsi"/>
          <w:sz w:val="24"/>
          <w:szCs w:val="24"/>
        </w:rPr>
      </w:pPr>
      <w:r w:rsidRPr="00E2168C">
        <w:rPr>
          <w:rFonts w:asciiTheme="minorHAnsi" w:hAnsiTheme="minorHAnsi" w:cstheme="minorHAnsi"/>
          <w:sz w:val="24"/>
          <w:szCs w:val="24"/>
        </w:rPr>
        <w:t>Heavy lift drones from Inspired Flight and a</w:t>
      </w:r>
      <w:r w:rsidR="00E2168C">
        <w:rPr>
          <w:rFonts w:asciiTheme="minorHAnsi" w:hAnsiTheme="minorHAnsi" w:cstheme="minorHAnsi"/>
          <w:sz w:val="24"/>
          <w:szCs w:val="24"/>
        </w:rPr>
        <w:t>n</w:t>
      </w:r>
      <w:r w:rsidRPr="00E2168C">
        <w:rPr>
          <w:rFonts w:asciiTheme="minorHAnsi" w:hAnsiTheme="minorHAnsi" w:cstheme="minorHAnsi"/>
          <w:sz w:val="24"/>
          <w:szCs w:val="24"/>
        </w:rPr>
        <w:t xml:space="preserve"> enterprise level drone from </w:t>
      </w:r>
      <w:proofErr w:type="spellStart"/>
      <w:r w:rsidRPr="00E2168C">
        <w:rPr>
          <w:rFonts w:asciiTheme="minorHAnsi" w:hAnsiTheme="minorHAnsi" w:cstheme="minorHAnsi"/>
          <w:sz w:val="24"/>
          <w:szCs w:val="24"/>
        </w:rPr>
        <w:t>Skydio</w:t>
      </w:r>
      <w:proofErr w:type="spellEnd"/>
      <w:r w:rsidRPr="00E2168C">
        <w:rPr>
          <w:rFonts w:asciiTheme="minorHAnsi" w:hAnsiTheme="minorHAnsi" w:cstheme="minorHAnsi"/>
          <w:sz w:val="24"/>
          <w:szCs w:val="24"/>
        </w:rPr>
        <w:t xml:space="preserve"> were encouraged.</w:t>
      </w:r>
    </w:p>
    <w:p w14:paraId="5DA2F94E" w14:textId="6A22B65B" w:rsidR="00DC3C5B" w:rsidRPr="00E2168C" w:rsidRDefault="00DC3C5B" w:rsidP="00DC3C5B">
      <w:pPr>
        <w:pStyle w:val="PlainText"/>
        <w:rPr>
          <w:rFonts w:asciiTheme="minorHAnsi" w:hAnsiTheme="minorHAnsi" w:cstheme="minorHAnsi"/>
          <w:sz w:val="24"/>
          <w:szCs w:val="24"/>
        </w:rPr>
      </w:pPr>
      <w:r w:rsidRPr="00E2168C">
        <w:rPr>
          <w:rFonts w:asciiTheme="minorHAnsi" w:hAnsiTheme="minorHAnsi" w:cstheme="minorHAnsi"/>
          <w:sz w:val="24"/>
          <w:szCs w:val="24"/>
        </w:rPr>
        <w:t xml:space="preserve">An Elios 3 from Flyability, equipped with LiDAR was also encouraged for inspection training.  Also, the purchased of a Boston Dynamics “Spot” quadruped was supported.  </w:t>
      </w:r>
    </w:p>
    <w:p w14:paraId="50BAAC48" w14:textId="2470343A" w:rsidR="00DC3C5B" w:rsidRDefault="00DC3C5B" w:rsidP="00DC3C5B">
      <w:pPr>
        <w:pStyle w:val="PlainText"/>
        <w:rPr>
          <w:rFonts w:asciiTheme="minorHAnsi" w:hAnsiTheme="minorHAnsi" w:cstheme="minorHAnsi"/>
          <w:i/>
          <w:iCs/>
          <w:sz w:val="24"/>
          <w:szCs w:val="24"/>
        </w:rPr>
      </w:pPr>
    </w:p>
    <w:p w14:paraId="0244AEB2" w14:textId="63294A9D" w:rsidR="00DC3C5B" w:rsidRDefault="00DC3C5B" w:rsidP="00DC3C5B">
      <w:pPr>
        <w:pStyle w:val="PlainText"/>
        <w:rPr>
          <w:rFonts w:asciiTheme="minorHAnsi" w:hAnsiTheme="minorHAnsi" w:cstheme="minorHAnsi"/>
          <w:sz w:val="24"/>
          <w:szCs w:val="24"/>
        </w:rPr>
      </w:pPr>
      <w:r>
        <w:rPr>
          <w:rFonts w:asciiTheme="minorHAnsi" w:hAnsiTheme="minorHAnsi" w:cstheme="minorHAnsi"/>
          <w:sz w:val="24"/>
          <w:szCs w:val="24"/>
        </w:rPr>
        <w:t>Storage and facility space were seen as the need as it continues to grow.</w:t>
      </w:r>
    </w:p>
    <w:p w14:paraId="158D97A3" w14:textId="77777777" w:rsidR="009F4623" w:rsidRPr="009F4623" w:rsidRDefault="009F4623" w:rsidP="009F4623">
      <w:pPr>
        <w:rPr>
          <w:rFonts w:eastAsia="Times New Roman" w:cstheme="minorHAnsi"/>
        </w:rPr>
      </w:pPr>
    </w:p>
    <w:p w14:paraId="39265BD3" w14:textId="77777777" w:rsidR="00E2168C" w:rsidRDefault="00DC3C5B" w:rsidP="00046F4F">
      <w:pPr>
        <w:rPr>
          <w:rFonts w:eastAsia="Times New Roman" w:cstheme="minorHAnsi"/>
        </w:rPr>
      </w:pPr>
      <w:r>
        <w:rPr>
          <w:rFonts w:eastAsia="Times New Roman" w:cstheme="minorHAnsi"/>
        </w:rPr>
        <w:t xml:space="preserve">Industry </w:t>
      </w:r>
      <w:r w:rsidR="00AA3FF0">
        <w:rPr>
          <w:rFonts w:eastAsia="Times New Roman" w:cstheme="minorHAnsi"/>
        </w:rPr>
        <w:t>updates</w:t>
      </w:r>
      <w:r>
        <w:rPr>
          <w:rFonts w:eastAsia="Times New Roman" w:cstheme="minorHAnsi"/>
        </w:rPr>
        <w:t xml:space="preserve"> were shared.  </w:t>
      </w:r>
    </w:p>
    <w:p w14:paraId="616EED9B" w14:textId="0F9D853F" w:rsidR="00E2168C" w:rsidRDefault="00DC3C5B" w:rsidP="00046F4F">
      <w:pPr>
        <w:rPr>
          <w:rStyle w:val="allotherscourse"/>
        </w:rPr>
      </w:pPr>
      <w:r>
        <w:rPr>
          <w:rFonts w:eastAsia="Times New Roman" w:cstheme="minorHAnsi"/>
        </w:rPr>
        <w:t>Anticipation for beyond visual line of sight operations and the possible development of a new certification.</w:t>
      </w:r>
      <w:r w:rsidR="00910EA6">
        <w:rPr>
          <w:rFonts w:eastAsia="Times New Roman" w:cstheme="minorHAnsi"/>
        </w:rPr>
        <w:t xml:space="preserve"> It was recommended that FC Drone Lab look to </w:t>
      </w:r>
      <w:r w:rsidR="00E2168C">
        <w:rPr>
          <w:rFonts w:eastAsia="Times New Roman" w:cstheme="minorHAnsi"/>
        </w:rPr>
        <w:t>ensure the pending T</w:t>
      </w:r>
      <w:r w:rsidR="00E2168C">
        <w:rPr>
          <w:rStyle w:val="allotherscourse"/>
        </w:rPr>
        <w:t>ECH 258 Expanded UAS/Drone Operations includes any new regulations.</w:t>
      </w:r>
    </w:p>
    <w:p w14:paraId="290D8254" w14:textId="064D8C16" w:rsidR="00E2168C" w:rsidRDefault="00E2168C" w:rsidP="00046F4F">
      <w:pPr>
        <w:rPr>
          <w:rStyle w:val="allotherscourse"/>
        </w:rPr>
      </w:pPr>
    </w:p>
    <w:p w14:paraId="6803EAFA" w14:textId="76CC5B09" w:rsidR="00E2168C" w:rsidRDefault="00E2168C" w:rsidP="00046F4F">
      <w:pPr>
        <w:rPr>
          <w:rFonts w:eastAsia="Times New Roman" w:cstheme="minorHAnsi"/>
        </w:rPr>
      </w:pPr>
      <w:r>
        <w:rPr>
          <w:rStyle w:val="allotherscourse"/>
        </w:rPr>
        <w:t xml:space="preserve">Discussion on Package delivery and training was discussed. However, members felt that training and preparing maintenance and repair technicians would be the most important.   </w:t>
      </w:r>
    </w:p>
    <w:p w14:paraId="37F97513" w14:textId="732F6930" w:rsidR="00DC3C5B" w:rsidRDefault="00DC3C5B" w:rsidP="00046F4F">
      <w:pPr>
        <w:rPr>
          <w:rFonts w:eastAsia="Times New Roman" w:cstheme="minorHAnsi"/>
        </w:rPr>
      </w:pPr>
    </w:p>
    <w:p w14:paraId="0A5D2D19" w14:textId="42205E99" w:rsidR="003D47F6" w:rsidRPr="009F4623" w:rsidRDefault="003D47F6" w:rsidP="00046F4F">
      <w:pPr>
        <w:rPr>
          <w:rFonts w:eastAsia="Times New Roman" w:cstheme="minorHAnsi"/>
        </w:rPr>
      </w:pPr>
      <w:r>
        <w:rPr>
          <w:rFonts w:eastAsia="Times New Roman" w:cstheme="minorHAnsi"/>
        </w:rPr>
        <w:t>Next meeting schedule for 202</w:t>
      </w:r>
      <w:r w:rsidR="003D6DBA">
        <w:rPr>
          <w:rFonts w:eastAsia="Times New Roman" w:cstheme="minorHAnsi"/>
        </w:rPr>
        <w:t>3</w:t>
      </w:r>
    </w:p>
    <w:sectPr w:rsidR="003D47F6" w:rsidRPr="009F4623" w:rsidSect="001A0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18D"/>
    <w:rsid w:val="00046F4F"/>
    <w:rsid w:val="00060075"/>
    <w:rsid w:val="001166AC"/>
    <w:rsid w:val="001A045D"/>
    <w:rsid w:val="00264FCB"/>
    <w:rsid w:val="0039418D"/>
    <w:rsid w:val="003D47F6"/>
    <w:rsid w:val="003D6DBA"/>
    <w:rsid w:val="00694B4D"/>
    <w:rsid w:val="006A7F5B"/>
    <w:rsid w:val="00793CA0"/>
    <w:rsid w:val="00910EA6"/>
    <w:rsid w:val="009B0635"/>
    <w:rsid w:val="009F2E93"/>
    <w:rsid w:val="009F4623"/>
    <w:rsid w:val="00A35727"/>
    <w:rsid w:val="00AA3FF0"/>
    <w:rsid w:val="00B0763E"/>
    <w:rsid w:val="00C64455"/>
    <w:rsid w:val="00DC3C5B"/>
    <w:rsid w:val="00DF1717"/>
    <w:rsid w:val="00E2168C"/>
    <w:rsid w:val="00E50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6B90"/>
  <w15:chartTrackingRefBased/>
  <w15:docId w15:val="{015FC678-FED1-544A-8ACE-AB0F347D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oh-">
    <w:name w:val="_3oh-"/>
    <w:basedOn w:val="DefaultParagraphFont"/>
    <w:rsid w:val="0039418D"/>
  </w:style>
  <w:style w:type="paragraph" w:styleId="BalloonText">
    <w:name w:val="Balloon Text"/>
    <w:basedOn w:val="Normal"/>
    <w:link w:val="BalloonTextChar"/>
    <w:uiPriority w:val="99"/>
    <w:semiHidden/>
    <w:unhideWhenUsed/>
    <w:rsid w:val="00046F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6F4F"/>
    <w:rPr>
      <w:rFonts w:ascii="Times New Roman" w:hAnsi="Times New Roman" w:cs="Times New Roman"/>
      <w:sz w:val="18"/>
      <w:szCs w:val="18"/>
    </w:rPr>
  </w:style>
  <w:style w:type="paragraph" w:styleId="PlainText">
    <w:name w:val="Plain Text"/>
    <w:basedOn w:val="Normal"/>
    <w:link w:val="PlainTextChar"/>
    <w:uiPriority w:val="99"/>
    <w:unhideWhenUsed/>
    <w:rsid w:val="009F4623"/>
    <w:rPr>
      <w:rFonts w:ascii="Calibri" w:hAnsi="Calibri"/>
      <w:sz w:val="22"/>
      <w:szCs w:val="21"/>
    </w:rPr>
  </w:style>
  <w:style w:type="character" w:customStyle="1" w:styleId="PlainTextChar">
    <w:name w:val="Plain Text Char"/>
    <w:basedOn w:val="DefaultParagraphFont"/>
    <w:link w:val="PlainText"/>
    <w:uiPriority w:val="99"/>
    <w:rsid w:val="009F4623"/>
    <w:rPr>
      <w:rFonts w:ascii="Calibri" w:hAnsi="Calibri"/>
      <w:sz w:val="22"/>
      <w:szCs w:val="21"/>
    </w:rPr>
  </w:style>
  <w:style w:type="character" w:customStyle="1" w:styleId="allotherscourse">
    <w:name w:val="all_others_course"/>
    <w:basedOn w:val="DefaultParagraphFont"/>
    <w:rsid w:val="00E21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76644">
      <w:bodyDiv w:val="1"/>
      <w:marLeft w:val="0"/>
      <w:marRight w:val="0"/>
      <w:marTop w:val="0"/>
      <w:marBottom w:val="0"/>
      <w:divBdr>
        <w:top w:val="none" w:sz="0" w:space="0" w:color="auto"/>
        <w:left w:val="none" w:sz="0" w:space="0" w:color="auto"/>
        <w:bottom w:val="none" w:sz="0" w:space="0" w:color="auto"/>
        <w:right w:val="none" w:sz="0" w:space="0" w:color="auto"/>
      </w:divBdr>
    </w:div>
    <w:div w:id="1496141376">
      <w:bodyDiv w:val="1"/>
      <w:marLeft w:val="0"/>
      <w:marRight w:val="0"/>
      <w:marTop w:val="0"/>
      <w:marBottom w:val="0"/>
      <w:divBdr>
        <w:top w:val="none" w:sz="0" w:space="0" w:color="auto"/>
        <w:left w:val="none" w:sz="0" w:space="0" w:color="auto"/>
        <w:bottom w:val="none" w:sz="0" w:space="0" w:color="auto"/>
        <w:right w:val="none" w:sz="0" w:space="0" w:color="auto"/>
      </w:divBdr>
    </w:div>
    <w:div w:id="158290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611</Words>
  <Characters>3486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Seidel</dc:creator>
  <cp:keywords/>
  <dc:description/>
  <cp:lastModifiedBy>Kenneth Starkman</cp:lastModifiedBy>
  <cp:revision>2</cp:revision>
  <dcterms:created xsi:type="dcterms:W3CDTF">2023-11-07T23:41:00Z</dcterms:created>
  <dcterms:modified xsi:type="dcterms:W3CDTF">2023-11-07T23:41:00Z</dcterms:modified>
</cp:coreProperties>
</file>